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pPr w:leftFromText="141" w:rightFromText="141" w:vertAnchor="text" w:horzAnchor="margin" w:tblpY="-4267"/>
        <w:tblW w:w="9647" w:type="dxa"/>
        <w:tblInd w:w="0" w:type="dxa"/>
        <w:tblBorders>
          <w:bottom w:val="single" w:sz="12" w:space="0" w:color="000000"/>
          <w:insideH w:val="single" w:sz="12" w:space="0" w:color="000000"/>
        </w:tblBorders>
        <w:tblLayout w:type="fixed"/>
        <w:tblLook w:val="0000"/>
      </w:tblPr>
      <w:tblGrid>
        <w:gridCol w:w="1189"/>
        <w:gridCol w:w="8458"/>
      </w:tblGrid>
      <w:tr w:rsidR="0014264B" w:rsidRPr="00575712" w:rsidTr="0014264B">
        <w:trPr>
          <w:trHeight w:val="1740"/>
        </w:trPr>
        <w:tc>
          <w:tcPr>
            <w:tcW w:w="1189" w:type="dxa"/>
            <w:shd w:val="clear" w:color="auto" w:fill="auto"/>
          </w:tcPr>
          <w:p w:rsidR="0014264B" w:rsidRPr="00575712" w:rsidRDefault="0014264B" w:rsidP="0014264B">
            <w:pPr>
              <w:pStyle w:val="normal"/>
              <w:widowControl w:val="0"/>
              <w:spacing w:line="240" w:lineRule="auto"/>
              <w:rPr>
                <w:rFonts w:eastAsia="Times New Roman"/>
                <w:noProof/>
                <w:sz w:val="20"/>
                <w:szCs w:val="20"/>
              </w:rPr>
            </w:pPr>
          </w:p>
        </w:tc>
        <w:tc>
          <w:tcPr>
            <w:tcW w:w="8458" w:type="dxa"/>
            <w:shd w:val="clear" w:color="auto" w:fill="auto"/>
          </w:tcPr>
          <w:p w:rsidR="0014264B" w:rsidRDefault="0014264B" w:rsidP="0014264B">
            <w:pPr>
              <w:pStyle w:val="normal"/>
              <w:widowControl w:val="0"/>
              <w:spacing w:line="240" w:lineRule="auto"/>
              <w:jc w:val="center"/>
              <w:rPr>
                <w:rFonts w:eastAsia="Times New Roman"/>
                <w:noProof/>
                <w:sz w:val="20"/>
                <w:szCs w:val="20"/>
              </w:rPr>
            </w:pPr>
          </w:p>
          <w:p w:rsidR="00952DA4" w:rsidRDefault="00952DA4" w:rsidP="0014264B">
            <w:pPr>
              <w:pStyle w:val="normal"/>
              <w:widowControl w:val="0"/>
              <w:spacing w:line="240" w:lineRule="auto"/>
              <w:jc w:val="center"/>
              <w:rPr>
                <w:rFonts w:eastAsia="Times New Roman"/>
                <w:noProof/>
                <w:sz w:val="20"/>
                <w:szCs w:val="20"/>
              </w:rPr>
            </w:pPr>
          </w:p>
          <w:p w:rsidR="00952DA4" w:rsidRDefault="00952DA4" w:rsidP="0014264B">
            <w:pPr>
              <w:pStyle w:val="normal"/>
              <w:widowControl w:val="0"/>
              <w:spacing w:line="240" w:lineRule="auto"/>
              <w:jc w:val="center"/>
              <w:rPr>
                <w:rFonts w:eastAsia="Times New Roman"/>
                <w:noProof/>
                <w:sz w:val="20"/>
                <w:szCs w:val="20"/>
              </w:rPr>
            </w:pPr>
          </w:p>
          <w:p w:rsidR="00952DA4" w:rsidRPr="00575712" w:rsidRDefault="00952DA4" w:rsidP="0014264B">
            <w:pPr>
              <w:pStyle w:val="normal"/>
              <w:widowControl w:val="0"/>
              <w:spacing w:line="240" w:lineRule="auto"/>
              <w:jc w:val="center"/>
              <w:rPr>
                <w:rFonts w:eastAsia="Times New Roman"/>
                <w:noProof/>
                <w:sz w:val="20"/>
                <w:szCs w:val="20"/>
              </w:rPr>
            </w:pPr>
          </w:p>
          <w:p w:rsidR="0014264B" w:rsidRPr="0014264B" w:rsidRDefault="0014264B" w:rsidP="0014264B">
            <w:pPr>
              <w:pStyle w:val="normal"/>
              <w:widowControl w:val="0"/>
              <w:spacing w:line="240" w:lineRule="auto"/>
              <w:jc w:val="center"/>
              <w:rPr>
                <w:rFonts w:eastAsia="Comic Sans MS"/>
                <w:b/>
                <w:noProof/>
                <w:color w:val="355E00"/>
                <w:sz w:val="20"/>
                <w:szCs w:val="20"/>
                <w:highlight w:val="white"/>
              </w:rPr>
            </w:pPr>
            <w:r w:rsidRPr="00575712">
              <w:rPr>
                <w:rFonts w:eastAsia="Comic Sans MS"/>
                <w:b/>
                <w:noProof/>
                <w:color w:val="355E00"/>
                <w:sz w:val="20"/>
                <w:szCs w:val="20"/>
                <w:highlight w:val="white"/>
              </w:rPr>
              <w:t>KNNV</w:t>
            </w:r>
            <w:r w:rsidRPr="00575712">
              <w:rPr>
                <w:rFonts w:eastAsia="Comic Sans MS"/>
                <w:b/>
                <w:noProof/>
                <w:color w:val="355E00"/>
                <w:sz w:val="20"/>
                <w:szCs w:val="20"/>
              </w:rPr>
              <w:t xml:space="preserve"> </w:t>
            </w:r>
            <w:r w:rsidRPr="00575712">
              <w:rPr>
                <w:rFonts w:eastAsia="Comic Sans MS"/>
                <w:b/>
                <w:noProof/>
                <w:color w:val="355E00"/>
                <w:sz w:val="20"/>
                <w:szCs w:val="20"/>
                <w:highlight w:val="white"/>
              </w:rPr>
              <w:t>afdeling De Noordwesthoek</w:t>
            </w:r>
            <w:r>
              <w:rPr>
                <w:rFonts w:eastAsia="Comic Sans MS"/>
                <w:b/>
                <w:noProof/>
                <w:color w:val="355E00"/>
                <w:sz w:val="20"/>
                <w:szCs w:val="20"/>
                <w:highlight w:val="white"/>
              </w:rPr>
              <w:t xml:space="preserve"> - </w:t>
            </w:r>
            <w:r w:rsidRPr="00575712">
              <w:rPr>
                <w:rFonts w:eastAsia="Comic Sans MS"/>
                <w:b/>
                <w:noProof/>
                <w:color w:val="355E00"/>
                <w:sz w:val="20"/>
                <w:szCs w:val="20"/>
                <w:highlight w:val="white"/>
              </w:rPr>
              <w:t xml:space="preserve">Jaarverslag </w:t>
            </w:r>
            <w:r>
              <w:rPr>
                <w:rFonts w:eastAsia="Comic Sans MS"/>
                <w:b/>
                <w:noProof/>
                <w:color w:val="355E00"/>
                <w:sz w:val="20"/>
                <w:szCs w:val="20"/>
                <w:highlight w:val="white"/>
              </w:rPr>
              <w:t xml:space="preserve">van de afdeling </w:t>
            </w:r>
            <w:r w:rsidRPr="00575712">
              <w:rPr>
                <w:rFonts w:eastAsia="Comic Sans MS"/>
                <w:b/>
                <w:noProof/>
                <w:color w:val="355E00"/>
                <w:sz w:val="20"/>
                <w:szCs w:val="20"/>
                <w:highlight w:val="white"/>
              </w:rPr>
              <w:t>202</w:t>
            </w:r>
            <w:r>
              <w:rPr>
                <w:rFonts w:eastAsia="Comic Sans MS"/>
                <w:b/>
                <w:noProof/>
                <w:color w:val="355E00"/>
                <w:sz w:val="20"/>
                <w:szCs w:val="20"/>
                <w:highlight w:val="white"/>
              </w:rPr>
              <w:t>3</w:t>
            </w:r>
            <w:r w:rsidRPr="00575712">
              <w:rPr>
                <w:rFonts w:eastAsia="Comic Sans MS"/>
                <w:b/>
                <w:noProof/>
                <w:color w:val="355E00"/>
                <w:sz w:val="20"/>
                <w:szCs w:val="20"/>
                <w:highlight w:val="white"/>
              </w:rPr>
              <w:t xml:space="preserve"> </w:t>
            </w:r>
          </w:p>
        </w:tc>
      </w:tr>
    </w:tbl>
    <w:p w:rsidR="00952DA4" w:rsidRDefault="00952DA4" w:rsidP="00575712">
      <w:pPr>
        <w:pStyle w:val="normal"/>
        <w:widowControl w:val="0"/>
        <w:spacing w:line="240" w:lineRule="auto"/>
        <w:rPr>
          <w:noProof/>
          <w:sz w:val="20"/>
          <w:szCs w:val="20"/>
        </w:rPr>
      </w:pPr>
    </w:p>
    <w:p w:rsidR="00801BF9" w:rsidRPr="00575712" w:rsidRDefault="0037154D" w:rsidP="00575712">
      <w:pPr>
        <w:pStyle w:val="normal"/>
        <w:widowControl w:val="0"/>
        <w:spacing w:line="240" w:lineRule="auto"/>
        <w:rPr>
          <w:rFonts w:eastAsia="Times New Roman"/>
          <w:noProof/>
          <w:sz w:val="20"/>
          <w:szCs w:val="20"/>
        </w:rPr>
      </w:pPr>
      <w:r w:rsidRPr="00575712">
        <w:rPr>
          <w:rFonts w:eastAsia="Times New Roman"/>
          <w:noProof/>
          <w:sz w:val="20"/>
          <w:szCs w:val="20"/>
        </w:rPr>
        <w:t>Ton Bode</w:t>
      </w:r>
    </w:p>
    <w:p w:rsidR="00801BF9" w:rsidRPr="00575712" w:rsidRDefault="00801BF9" w:rsidP="00575712">
      <w:pPr>
        <w:pStyle w:val="normal"/>
        <w:widowControl w:val="0"/>
        <w:spacing w:line="240" w:lineRule="auto"/>
        <w:rPr>
          <w:rFonts w:eastAsia="Times New Roman"/>
          <w:b/>
          <w:noProof/>
          <w:sz w:val="20"/>
          <w:szCs w:val="20"/>
        </w:rPr>
      </w:pPr>
    </w:p>
    <w:p w:rsidR="00801BF9" w:rsidRPr="00575712" w:rsidRDefault="0037154D" w:rsidP="00575712">
      <w:pPr>
        <w:pStyle w:val="normal"/>
        <w:spacing w:line="240" w:lineRule="auto"/>
        <w:rPr>
          <w:rFonts w:eastAsia="Times New Roman"/>
          <w:noProof/>
          <w:sz w:val="20"/>
          <w:szCs w:val="20"/>
        </w:rPr>
      </w:pPr>
      <w:r w:rsidRPr="00575712">
        <w:rPr>
          <w:rFonts w:eastAsia="Calibri"/>
          <w:noProof/>
          <w:sz w:val="20"/>
          <w:szCs w:val="20"/>
        </w:rPr>
        <w:t xml:space="preserve"> </w:t>
      </w:r>
      <w:r w:rsidRPr="00575712">
        <w:rPr>
          <w:rFonts w:eastAsia="Times New Roman"/>
          <w:noProof/>
          <w:sz w:val="20"/>
          <w:szCs w:val="20"/>
        </w:rPr>
        <w:t xml:space="preserve">Het bestuur vergaderde </w:t>
      </w:r>
      <w:r w:rsidR="009B67A3" w:rsidRPr="00575712">
        <w:rPr>
          <w:rFonts w:eastAsia="Times New Roman"/>
          <w:noProof/>
          <w:sz w:val="20"/>
          <w:szCs w:val="20"/>
        </w:rPr>
        <w:t xml:space="preserve">dit jaar door diverse omstandigheden vrij beperkt en kort. Tot het uitvoeren van </w:t>
      </w:r>
      <w:r w:rsidR="001112DC">
        <w:rPr>
          <w:rFonts w:eastAsia="Times New Roman"/>
          <w:noProof/>
          <w:sz w:val="20"/>
          <w:szCs w:val="20"/>
        </w:rPr>
        <w:t>nieuwe</w:t>
      </w:r>
      <w:r w:rsidR="009B67A3" w:rsidRPr="00575712">
        <w:rPr>
          <w:rFonts w:eastAsia="Times New Roman"/>
          <w:noProof/>
          <w:sz w:val="20"/>
          <w:szCs w:val="20"/>
        </w:rPr>
        <w:t xml:space="preserve"> plannen kwam het niet. Dit was mede het gevolg van </w:t>
      </w:r>
      <w:r w:rsidR="00DF38BA" w:rsidRPr="00575712">
        <w:rPr>
          <w:rFonts w:eastAsia="Times New Roman"/>
          <w:noProof/>
          <w:sz w:val="20"/>
          <w:szCs w:val="20"/>
        </w:rPr>
        <w:t>h</w:t>
      </w:r>
      <w:r w:rsidR="001112DC">
        <w:rPr>
          <w:rFonts w:eastAsia="Times New Roman"/>
          <w:noProof/>
          <w:sz w:val="20"/>
          <w:szCs w:val="20"/>
        </w:rPr>
        <w:t>et beperkt aantal bestuursleden en de persoonlijke omstandigheden van enkelen.</w:t>
      </w:r>
      <w:r w:rsidR="00DF38BA" w:rsidRPr="00575712">
        <w:rPr>
          <w:rFonts w:eastAsia="Times New Roman"/>
          <w:noProof/>
          <w:sz w:val="20"/>
          <w:szCs w:val="20"/>
        </w:rPr>
        <w:t xml:space="preserve"> De wens om het bestuur uit te breiden of enkele taken over te dragen aan een lid dat buiten het bestuur zijn of haar werk kan doen (regelen excursies, organiseren vijf lezingen per wint</w:t>
      </w:r>
      <w:r w:rsidR="001112DC">
        <w:rPr>
          <w:rFonts w:eastAsia="Times New Roman"/>
          <w:noProof/>
          <w:sz w:val="20"/>
          <w:szCs w:val="20"/>
        </w:rPr>
        <w:t>erseizoen), werd nog steeds niet vervuld.  In 2023 ontvielen ons enkele leden. Onder anderen Kees de Wilde, die onze penningmeester was. In Candida van Wirdum vonden we een waardige opvolger in die functie.</w:t>
      </w:r>
    </w:p>
    <w:p w:rsidR="0014264B" w:rsidRDefault="0014264B" w:rsidP="00575712">
      <w:pPr>
        <w:pStyle w:val="normal"/>
        <w:spacing w:line="240" w:lineRule="auto"/>
        <w:rPr>
          <w:rFonts w:eastAsia="Times New Roman"/>
          <w:noProof/>
          <w:sz w:val="20"/>
          <w:szCs w:val="20"/>
        </w:rPr>
      </w:pPr>
      <w:r>
        <w:rPr>
          <w:rFonts w:eastAsia="Times New Roman"/>
          <w:noProof/>
          <w:sz w:val="20"/>
          <w:szCs w:val="20"/>
        </w:rPr>
        <w:t>In het voorjaar werd een tweetal lezingen georganiseerd. In januari hield de meteoroloog Jacob Kuiper een voordracht met de titel "Is onze planeet een schietschijf?" en in maart presenteerde Evert Ruiter zich met zijn onderzoek naar insecten in de Wieden en Weerribben, warbij vooral de dagvlinders, libellen en enkele bijzonndere sprinkhaansoorten de revue passeerden. De resultaten van 10 jaar onderzoek werden besproken.</w:t>
      </w:r>
    </w:p>
    <w:p w:rsidR="0014264B" w:rsidRDefault="00DF38BA" w:rsidP="00575712">
      <w:pPr>
        <w:pStyle w:val="normal"/>
        <w:spacing w:line="240" w:lineRule="auto"/>
        <w:rPr>
          <w:rFonts w:eastAsia="Times New Roman"/>
          <w:noProof/>
          <w:sz w:val="20"/>
          <w:szCs w:val="20"/>
        </w:rPr>
      </w:pPr>
      <w:r w:rsidRPr="00575712">
        <w:rPr>
          <w:rFonts w:eastAsia="Times New Roman"/>
          <w:noProof/>
          <w:sz w:val="20"/>
          <w:szCs w:val="20"/>
        </w:rPr>
        <w:t xml:space="preserve">In het najaar werd een drietal lezingen georganiseerd. In oktober </w:t>
      </w:r>
      <w:r w:rsidR="002B1962" w:rsidRPr="00575712">
        <w:rPr>
          <w:rFonts w:eastAsia="Times New Roman"/>
          <w:noProof/>
          <w:sz w:val="20"/>
          <w:szCs w:val="20"/>
        </w:rPr>
        <w:t xml:space="preserve">verzorgde </w:t>
      </w:r>
      <w:r w:rsidR="0014264B">
        <w:rPr>
          <w:rFonts w:eastAsia="Times New Roman"/>
          <w:noProof/>
          <w:sz w:val="20"/>
          <w:szCs w:val="20"/>
        </w:rPr>
        <w:t>Evert</w:t>
      </w:r>
      <w:r w:rsidR="002B1962" w:rsidRPr="00575712">
        <w:rPr>
          <w:rFonts w:eastAsia="Times New Roman"/>
          <w:noProof/>
          <w:sz w:val="20"/>
          <w:szCs w:val="20"/>
        </w:rPr>
        <w:t xml:space="preserve"> een lezing over </w:t>
      </w:r>
      <w:r w:rsidR="0014264B">
        <w:rPr>
          <w:rFonts w:eastAsia="Times New Roman"/>
          <w:noProof/>
          <w:sz w:val="20"/>
          <w:szCs w:val="20"/>
        </w:rPr>
        <w:t xml:space="preserve">de </w:t>
      </w:r>
      <w:r w:rsidR="002B1962" w:rsidRPr="00575712">
        <w:rPr>
          <w:rFonts w:eastAsia="Times New Roman"/>
          <w:noProof/>
          <w:sz w:val="20"/>
          <w:szCs w:val="20"/>
        </w:rPr>
        <w:t>paddenstoelen</w:t>
      </w:r>
      <w:r w:rsidR="0014264B">
        <w:rPr>
          <w:rFonts w:eastAsia="Times New Roman"/>
          <w:noProof/>
          <w:sz w:val="20"/>
          <w:szCs w:val="20"/>
        </w:rPr>
        <w:t xml:space="preserve"> van Wieden en Weerribben. In november hield Philip Friskorn een lezing over de landschappen van Noord-Nederland en in december ontvingen we Albert Draaijer die een presentatie hield over de zeearend. Hij bestu</w:t>
      </w:r>
      <w:r w:rsidR="00A350D1">
        <w:rPr>
          <w:rFonts w:eastAsia="Times New Roman"/>
          <w:noProof/>
          <w:sz w:val="20"/>
          <w:szCs w:val="20"/>
        </w:rPr>
        <w:t>deerde</w:t>
      </w:r>
      <w:r w:rsidR="0014264B">
        <w:rPr>
          <w:rFonts w:eastAsia="Times New Roman"/>
          <w:noProof/>
          <w:sz w:val="20"/>
          <w:szCs w:val="20"/>
        </w:rPr>
        <w:t xml:space="preserve"> met name twee nesten in Koudum en in Makkum en toonde daar ook meerdere filmpjes bij. De lezingen worden in het algemeen goed bezocht.</w:t>
      </w:r>
      <w:r w:rsidR="00A350D1">
        <w:rPr>
          <w:rFonts w:eastAsia="Times New Roman"/>
          <w:noProof/>
          <w:sz w:val="20"/>
          <w:szCs w:val="20"/>
        </w:rPr>
        <w:t xml:space="preserve"> In 2023 waren er gemiddeld 42 belangstellenden voor de lezingen. De excursies werden gemiddeld door 18 deelnemers bezocht. Uitschieters waren de excursies winterkenmerken in park Rams Woerthe (40 deelnemers) en de traditionele bosuilenexcursie op de Woldberg (75 deelnemers).</w:t>
      </w:r>
    </w:p>
    <w:p w:rsidR="002B58AB" w:rsidRDefault="002B58AB" w:rsidP="00575712">
      <w:pPr>
        <w:pStyle w:val="normal"/>
        <w:spacing w:line="240" w:lineRule="auto"/>
        <w:rPr>
          <w:rFonts w:eastAsia="Times New Roman"/>
          <w:noProof/>
          <w:sz w:val="20"/>
          <w:szCs w:val="20"/>
        </w:rPr>
      </w:pPr>
      <w:r w:rsidRPr="00575712">
        <w:rPr>
          <w:rFonts w:eastAsia="Times New Roman"/>
          <w:noProof/>
          <w:sz w:val="20"/>
          <w:szCs w:val="20"/>
        </w:rPr>
        <w:t>K</w:t>
      </w:r>
      <w:r w:rsidR="0014264B">
        <w:rPr>
          <w:rFonts w:eastAsia="Times New Roman"/>
          <w:noProof/>
          <w:sz w:val="20"/>
          <w:szCs w:val="20"/>
        </w:rPr>
        <w:t>oppel verscheen viermaal in 2023</w:t>
      </w:r>
      <w:r w:rsidRPr="00575712">
        <w:rPr>
          <w:rFonts w:eastAsia="Times New Roman"/>
          <w:noProof/>
          <w:sz w:val="20"/>
          <w:szCs w:val="20"/>
        </w:rPr>
        <w:t xml:space="preserve"> en bracht veel lezenswaardige artikelen over soorten en soortgroepen bijvoorbeeld. Maar ook kwamen leuke waarnemingen uit eigen omgeving aan bod. Koppel was zeer goed verzorgd en de redctieleden en vormgever verdienen een compliment. Onregelmatig verscheen er een nieuwsbrief ter herinnering aan een activiteit of om te wijzen op een nieuwe activiteit.</w:t>
      </w:r>
    </w:p>
    <w:p w:rsidR="00952DA4" w:rsidRPr="00575712" w:rsidRDefault="00952DA4" w:rsidP="00575712">
      <w:pPr>
        <w:pStyle w:val="normal"/>
        <w:spacing w:line="240" w:lineRule="auto"/>
        <w:rPr>
          <w:rFonts w:eastAsia="Times New Roman"/>
          <w:noProof/>
          <w:sz w:val="20"/>
          <w:szCs w:val="20"/>
        </w:rPr>
      </w:pPr>
      <w:r>
        <w:rPr>
          <w:rFonts w:eastAsia="Times New Roman"/>
          <w:noProof/>
          <w:sz w:val="20"/>
          <w:szCs w:val="20"/>
        </w:rPr>
        <w:t xml:space="preserve">De werkgroepen insecten, </w:t>
      </w:r>
      <w:r w:rsidR="001D790B">
        <w:rPr>
          <w:rFonts w:eastAsia="Times New Roman"/>
          <w:noProof/>
          <w:sz w:val="20"/>
          <w:szCs w:val="20"/>
        </w:rPr>
        <w:t xml:space="preserve">planten, </w:t>
      </w:r>
      <w:r>
        <w:rPr>
          <w:rFonts w:eastAsia="Times New Roman"/>
          <w:noProof/>
          <w:sz w:val="20"/>
          <w:szCs w:val="20"/>
        </w:rPr>
        <w:t>geologie</w:t>
      </w:r>
      <w:r w:rsidR="001D790B">
        <w:rPr>
          <w:rFonts w:eastAsia="Times New Roman"/>
          <w:noProof/>
          <w:sz w:val="20"/>
          <w:szCs w:val="20"/>
        </w:rPr>
        <w:t>, weidevogelbescherming en Wolterholten</w:t>
      </w:r>
      <w:r>
        <w:rPr>
          <w:rFonts w:eastAsia="Times New Roman"/>
          <w:noProof/>
          <w:sz w:val="20"/>
          <w:szCs w:val="20"/>
        </w:rPr>
        <w:t xml:space="preserve"> presenteren hun activiteiten in een eigen verslag.</w:t>
      </w:r>
    </w:p>
    <w:p w:rsidR="00575712" w:rsidRDefault="00575712" w:rsidP="00575712">
      <w:pPr>
        <w:pStyle w:val="normal"/>
        <w:spacing w:line="240" w:lineRule="auto"/>
        <w:rPr>
          <w:rFonts w:eastAsia="Calibri"/>
          <w:b/>
          <w:noProof/>
          <w:sz w:val="20"/>
          <w:szCs w:val="20"/>
        </w:rPr>
      </w:pPr>
    </w:p>
    <w:p w:rsidR="0037154D" w:rsidRPr="00575712" w:rsidRDefault="0037154D" w:rsidP="00575712">
      <w:pPr>
        <w:pStyle w:val="normal"/>
        <w:spacing w:line="240" w:lineRule="auto"/>
        <w:rPr>
          <w:rFonts w:eastAsia="Times New Roman"/>
          <w:b/>
          <w:noProof/>
          <w:color w:val="222222"/>
          <w:sz w:val="20"/>
          <w:szCs w:val="20"/>
        </w:rPr>
      </w:pPr>
    </w:p>
    <w:sectPr w:rsidR="0037154D" w:rsidRPr="00575712" w:rsidSect="00801BF9">
      <w:pgSz w:w="12240" w:h="15840"/>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12FC"/>
    <w:multiLevelType w:val="multilevel"/>
    <w:tmpl w:val="1C72CA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6070C39"/>
    <w:multiLevelType w:val="multilevel"/>
    <w:tmpl w:val="30BC0E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54CA1ED2"/>
    <w:multiLevelType w:val="multilevel"/>
    <w:tmpl w:val="48DA6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FBB20F5"/>
    <w:multiLevelType w:val="multilevel"/>
    <w:tmpl w:val="1C6CD1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801BF9"/>
    <w:rsid w:val="00020257"/>
    <w:rsid w:val="001112DC"/>
    <w:rsid w:val="0014264B"/>
    <w:rsid w:val="001D790B"/>
    <w:rsid w:val="002B1962"/>
    <w:rsid w:val="002B58AB"/>
    <w:rsid w:val="002C6B1D"/>
    <w:rsid w:val="0037154D"/>
    <w:rsid w:val="003852C2"/>
    <w:rsid w:val="003F0714"/>
    <w:rsid w:val="004B104B"/>
    <w:rsid w:val="00515C12"/>
    <w:rsid w:val="00575712"/>
    <w:rsid w:val="0059297A"/>
    <w:rsid w:val="0068130B"/>
    <w:rsid w:val="007D1045"/>
    <w:rsid w:val="00801BF9"/>
    <w:rsid w:val="00952DA4"/>
    <w:rsid w:val="009B67A3"/>
    <w:rsid w:val="00A350D1"/>
    <w:rsid w:val="00B47142"/>
    <w:rsid w:val="00B855E4"/>
    <w:rsid w:val="00B9729B"/>
    <w:rsid w:val="00C95336"/>
    <w:rsid w:val="00D06846"/>
    <w:rsid w:val="00D224B4"/>
    <w:rsid w:val="00D418F2"/>
    <w:rsid w:val="00D608D2"/>
    <w:rsid w:val="00DF38B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130B"/>
  </w:style>
  <w:style w:type="paragraph" w:styleId="Kop1">
    <w:name w:val="heading 1"/>
    <w:basedOn w:val="normal"/>
    <w:next w:val="normal"/>
    <w:rsid w:val="00801BF9"/>
    <w:pPr>
      <w:keepNext/>
      <w:keepLines/>
      <w:spacing w:before="400" w:after="120"/>
      <w:outlineLvl w:val="0"/>
    </w:pPr>
    <w:rPr>
      <w:sz w:val="40"/>
      <w:szCs w:val="40"/>
    </w:rPr>
  </w:style>
  <w:style w:type="paragraph" w:styleId="Kop2">
    <w:name w:val="heading 2"/>
    <w:basedOn w:val="normal"/>
    <w:next w:val="normal"/>
    <w:rsid w:val="00801BF9"/>
    <w:pPr>
      <w:keepNext/>
      <w:keepLines/>
      <w:spacing w:before="360" w:after="120"/>
      <w:outlineLvl w:val="1"/>
    </w:pPr>
    <w:rPr>
      <w:sz w:val="32"/>
      <w:szCs w:val="32"/>
    </w:rPr>
  </w:style>
  <w:style w:type="paragraph" w:styleId="Kop3">
    <w:name w:val="heading 3"/>
    <w:basedOn w:val="normal"/>
    <w:next w:val="normal"/>
    <w:rsid w:val="00801BF9"/>
    <w:pPr>
      <w:keepNext/>
      <w:keepLines/>
      <w:spacing w:before="320" w:after="80"/>
      <w:outlineLvl w:val="2"/>
    </w:pPr>
    <w:rPr>
      <w:color w:val="434343"/>
      <w:sz w:val="28"/>
      <w:szCs w:val="28"/>
    </w:rPr>
  </w:style>
  <w:style w:type="paragraph" w:styleId="Kop4">
    <w:name w:val="heading 4"/>
    <w:basedOn w:val="normal"/>
    <w:next w:val="normal"/>
    <w:rsid w:val="00801BF9"/>
    <w:pPr>
      <w:keepNext/>
      <w:keepLines/>
      <w:spacing w:before="280" w:after="80"/>
      <w:outlineLvl w:val="3"/>
    </w:pPr>
    <w:rPr>
      <w:color w:val="666666"/>
      <w:sz w:val="24"/>
      <w:szCs w:val="24"/>
    </w:rPr>
  </w:style>
  <w:style w:type="paragraph" w:styleId="Kop5">
    <w:name w:val="heading 5"/>
    <w:basedOn w:val="normal"/>
    <w:next w:val="normal"/>
    <w:rsid w:val="00801BF9"/>
    <w:pPr>
      <w:keepNext/>
      <w:keepLines/>
      <w:spacing w:before="240" w:after="80"/>
      <w:outlineLvl w:val="4"/>
    </w:pPr>
    <w:rPr>
      <w:color w:val="666666"/>
    </w:rPr>
  </w:style>
  <w:style w:type="paragraph" w:styleId="Kop6">
    <w:name w:val="heading 6"/>
    <w:basedOn w:val="normal"/>
    <w:next w:val="normal"/>
    <w:rsid w:val="00801BF9"/>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801BF9"/>
  </w:style>
  <w:style w:type="table" w:customStyle="1" w:styleId="TableNormal">
    <w:name w:val="Table Normal"/>
    <w:rsid w:val="00801BF9"/>
    <w:tblPr>
      <w:tblCellMar>
        <w:top w:w="0" w:type="dxa"/>
        <w:left w:w="0" w:type="dxa"/>
        <w:bottom w:w="0" w:type="dxa"/>
        <w:right w:w="0" w:type="dxa"/>
      </w:tblCellMar>
    </w:tblPr>
  </w:style>
  <w:style w:type="paragraph" w:styleId="Titel">
    <w:name w:val="Title"/>
    <w:basedOn w:val="normal"/>
    <w:next w:val="normal"/>
    <w:rsid w:val="00801BF9"/>
    <w:pPr>
      <w:keepNext/>
      <w:keepLines/>
      <w:spacing w:after="60"/>
    </w:pPr>
    <w:rPr>
      <w:sz w:val="52"/>
      <w:szCs w:val="52"/>
    </w:rPr>
  </w:style>
  <w:style w:type="paragraph" w:styleId="Subtitel">
    <w:name w:val="Subtitle"/>
    <w:basedOn w:val="normal"/>
    <w:next w:val="normal"/>
    <w:rsid w:val="00801BF9"/>
    <w:pPr>
      <w:keepNext/>
      <w:keepLines/>
      <w:spacing w:after="320"/>
    </w:pPr>
    <w:rPr>
      <w:color w:val="666666"/>
      <w:sz w:val="30"/>
      <w:szCs w:val="30"/>
    </w:rPr>
  </w:style>
  <w:style w:type="table" w:customStyle="1" w:styleId="a">
    <w:basedOn w:val="TableNormal"/>
    <w:rsid w:val="00801BF9"/>
    <w:tblPr>
      <w:tblStyleRowBandSize w:val="1"/>
      <w:tblStyleColBandSize w:val="1"/>
      <w:tblCellMar>
        <w:top w:w="55" w:type="dxa"/>
        <w:left w:w="55" w:type="dxa"/>
        <w:bottom w:w="55" w:type="dxa"/>
        <w:right w:w="55" w:type="dxa"/>
      </w:tblCellMar>
    </w:tblPr>
  </w:style>
  <w:style w:type="paragraph" w:customStyle="1" w:styleId="Standard">
    <w:name w:val="Standard"/>
    <w:rsid w:val="007D1045"/>
    <w:pPr>
      <w:suppressAutoHyphens/>
      <w:autoSpaceDN w:val="0"/>
      <w:spacing w:line="240" w:lineRule="auto"/>
      <w:textAlignment w:val="baseline"/>
    </w:pPr>
    <w:rPr>
      <w:rFonts w:ascii="Liberation Serif" w:eastAsia="NSimSun" w:hAnsi="Liberation Serif"/>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865945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1DF6D-DC1E-4B47-A56A-68800A39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370</Words>
  <Characters>2037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Ton</cp:lastModifiedBy>
  <cp:revision>5</cp:revision>
  <dcterms:created xsi:type="dcterms:W3CDTF">2024-01-06T12:33:00Z</dcterms:created>
  <dcterms:modified xsi:type="dcterms:W3CDTF">2024-01-26T16:14:00Z</dcterms:modified>
</cp:coreProperties>
</file>